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AA07F2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287A">
        <w:rPr>
          <w:rFonts w:ascii="Times New Roman" w:hAnsi="Times New Roman" w:cs="Times New Roman"/>
          <w:sz w:val="28"/>
          <w:szCs w:val="28"/>
        </w:rPr>
        <w:t>2</w:t>
      </w:r>
      <w:r w:rsidR="002D2FA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Загваздиной,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FB287A" w:rsidRPr="00FB287A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«Колокшанский агрегатный завод»</w:t>
      </w:r>
      <w:r w:rsidR="00453908">
        <w:rPr>
          <w:rFonts w:ascii="Times New Roman" w:hAnsi="Times New Roman" w:cs="Times New Roman"/>
          <w:sz w:val="28"/>
          <w:szCs w:val="28"/>
        </w:rPr>
        <w:t xml:space="preserve"> и </w:t>
      </w:r>
      <w:r w:rsidR="00FB287A" w:rsidRPr="00FB287A">
        <w:rPr>
          <w:rFonts w:ascii="Times New Roman" w:hAnsi="Times New Roman" w:cs="Times New Roman"/>
          <w:bCs/>
          <w:sz w:val="28"/>
          <w:szCs w:val="28"/>
        </w:rPr>
        <w:t>Акционерного общества «Ковровский электромеханический завод»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2D2FA4" w:rsidRDefault="00AA07F2" w:rsidP="00FB2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FB287A" w:rsidRPr="00FB287A">
        <w:rPr>
          <w:rFonts w:ascii="Times New Roman" w:hAnsi="Times New Roman" w:cs="Times New Roman"/>
          <w:sz w:val="28"/>
          <w:szCs w:val="28"/>
        </w:rPr>
        <w:t>плановой выездной проверки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 в Обществе с ограниченной ответственностью «Колокшанский агрегатный завод»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07F2" w:rsidRDefault="00AA07F2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FB287A" w:rsidRPr="00FB287A">
        <w:rPr>
          <w:rFonts w:ascii="Times New Roman" w:hAnsi="Times New Roman" w:cs="Times New Roman"/>
          <w:sz w:val="28"/>
          <w:szCs w:val="28"/>
        </w:rPr>
        <w:t>плановой выездной проверки 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 в Акционерном обществе «Ковровский электромеханический завод»</w:t>
      </w:r>
      <w:bookmarkStart w:id="0" w:name="_GoBack"/>
      <w:bookmarkEnd w:id="0"/>
      <w:r w:rsidRPr="00AA07F2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07F2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B287A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4EAAA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282</cp:revision>
  <cp:lastPrinted>2025-02-17T06:19:00Z</cp:lastPrinted>
  <dcterms:created xsi:type="dcterms:W3CDTF">2017-03-30T05:39:00Z</dcterms:created>
  <dcterms:modified xsi:type="dcterms:W3CDTF">2026-05-15T12:39:00Z</dcterms:modified>
</cp:coreProperties>
</file>